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5C" w:rsidRPr="007343E0" w:rsidRDefault="00A42E5C" w:rsidP="00A42E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343E0">
        <w:rPr>
          <w:rFonts w:ascii="Times New Roman" w:eastAsia="Times New Roman" w:hAnsi="Times New Roman" w:cs="Times New Roman"/>
          <w:b/>
          <w:bCs/>
          <w:sz w:val="27"/>
          <w:szCs w:val="27"/>
        </w:rPr>
        <w:t>“Начинаем первый гейм викторины “Вопрос – ответ”.</w:t>
      </w:r>
    </w:p>
    <w:p w:rsidR="00A42E5C" w:rsidRPr="007343E0" w:rsidRDefault="00A42E5C" w:rsidP="00A42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3E0">
        <w:rPr>
          <w:rFonts w:ascii="Times New Roman" w:eastAsia="Times New Roman" w:hAnsi="Times New Roman" w:cs="Times New Roman"/>
          <w:sz w:val="24"/>
          <w:szCs w:val="24"/>
        </w:rPr>
        <w:t>На доске – игровое поле, разделенное на квадраты, на обратной стороне каждого квадрата определенный цвет, который обозначает область знаний.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"/>
        <w:gridCol w:w="4359"/>
      </w:tblGrid>
      <w:tr w:rsidR="00A42E5C" w:rsidRPr="007343E0" w:rsidTr="004670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hideMark/>
          </w:tcPr>
          <w:p w:rsidR="00A42E5C" w:rsidRPr="007343E0" w:rsidRDefault="00A42E5C" w:rsidP="0046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5C" w:rsidRPr="007343E0" w:rsidRDefault="00A42E5C" w:rsidP="0046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3E0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Сигналы светофора, дорожная разметка</w:t>
            </w:r>
          </w:p>
        </w:tc>
      </w:tr>
      <w:tr w:rsidR="00A42E5C" w:rsidRPr="007343E0" w:rsidTr="004670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A42E5C" w:rsidRPr="007343E0" w:rsidRDefault="00A42E5C" w:rsidP="0046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5C" w:rsidRPr="007343E0" w:rsidRDefault="00A42E5C" w:rsidP="0046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3E0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пассажиров</w:t>
            </w:r>
          </w:p>
        </w:tc>
      </w:tr>
      <w:tr w:rsidR="00A42E5C" w:rsidRPr="007343E0" w:rsidTr="004670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A42E5C" w:rsidRPr="007343E0" w:rsidRDefault="00A42E5C" w:rsidP="0046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5C" w:rsidRPr="007343E0" w:rsidRDefault="00A42E5C" w:rsidP="0046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перехода улиц и дорог</w:t>
            </w:r>
          </w:p>
        </w:tc>
      </w:tr>
      <w:tr w:rsidR="00A42E5C" w:rsidRPr="007343E0" w:rsidTr="004670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42E5C" w:rsidRPr="007343E0" w:rsidRDefault="00A42E5C" w:rsidP="0046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5C" w:rsidRPr="007343E0" w:rsidRDefault="00A42E5C" w:rsidP="0046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3E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</w:t>
            </w:r>
          </w:p>
        </w:tc>
      </w:tr>
    </w:tbl>
    <w:p w:rsidR="00A42E5C" w:rsidRPr="007343E0" w:rsidRDefault="00A42E5C" w:rsidP="00A42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3E0">
        <w:rPr>
          <w:rFonts w:ascii="Times New Roman" w:eastAsia="Times New Roman" w:hAnsi="Times New Roman" w:cs="Times New Roman"/>
          <w:sz w:val="24"/>
          <w:szCs w:val="24"/>
        </w:rPr>
        <w:t>Капитаны команд выбирают область знаний, берут квадрат и идут к команде.</w:t>
      </w:r>
    </w:p>
    <w:p w:rsidR="00A42E5C" w:rsidRPr="007343E0" w:rsidRDefault="00A42E5C" w:rsidP="00A42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"/>
        <w:gridCol w:w="4676"/>
      </w:tblGrid>
      <w:tr w:rsidR="00A42E5C" w:rsidRPr="007343E0" w:rsidTr="004670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hideMark/>
          </w:tcPr>
          <w:p w:rsidR="00A42E5C" w:rsidRPr="007343E0" w:rsidRDefault="00A42E5C" w:rsidP="0046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5C" w:rsidRPr="007343E0" w:rsidRDefault="00A42E5C" w:rsidP="0046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Сигналы светофора, дорожная разметка</w:t>
            </w:r>
          </w:p>
        </w:tc>
      </w:tr>
    </w:tbl>
    <w:p w:rsidR="00A42E5C" w:rsidRPr="007343E0" w:rsidRDefault="00A42E5C" w:rsidP="00A42E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3E0">
        <w:rPr>
          <w:rFonts w:ascii="Times New Roman" w:eastAsia="Times New Roman" w:hAnsi="Times New Roman" w:cs="Times New Roman"/>
          <w:sz w:val="24"/>
          <w:szCs w:val="24"/>
        </w:rPr>
        <w:t xml:space="preserve">Какие сигналы </w:t>
      </w:r>
      <w:r>
        <w:rPr>
          <w:rFonts w:ascii="Times New Roman" w:eastAsia="Times New Roman" w:hAnsi="Times New Roman" w:cs="Times New Roman"/>
          <w:sz w:val="24"/>
          <w:szCs w:val="24"/>
        </w:rPr>
        <w:t>автомобильного</w:t>
      </w:r>
      <w:r w:rsidRPr="007343E0">
        <w:rPr>
          <w:rFonts w:ascii="Times New Roman" w:eastAsia="Times New Roman" w:hAnsi="Times New Roman" w:cs="Times New Roman"/>
          <w:sz w:val="24"/>
          <w:szCs w:val="24"/>
        </w:rPr>
        <w:t xml:space="preserve"> светофора вы знаете, что они обозначают?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E5C">
        <w:rPr>
          <w:rFonts w:ascii="Times New Roman" w:eastAsia="Times New Roman" w:hAnsi="Times New Roman" w:cs="Times New Roman"/>
          <w:b/>
          <w:sz w:val="24"/>
          <w:szCs w:val="24"/>
        </w:rPr>
        <w:t>10б.</w:t>
      </w:r>
    </w:p>
    <w:p w:rsidR="00A42E5C" w:rsidRPr="007343E0" w:rsidRDefault="00A42E5C" w:rsidP="00A42E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3E0">
        <w:rPr>
          <w:rFonts w:ascii="Times New Roman" w:eastAsia="Times New Roman" w:hAnsi="Times New Roman" w:cs="Times New Roman"/>
          <w:sz w:val="24"/>
          <w:szCs w:val="24"/>
        </w:rPr>
        <w:t>Какие светофоры вы знаете?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E5C">
        <w:rPr>
          <w:rFonts w:ascii="Times New Roman" w:eastAsia="Times New Roman" w:hAnsi="Times New Roman" w:cs="Times New Roman"/>
          <w:b/>
          <w:sz w:val="24"/>
          <w:szCs w:val="24"/>
        </w:rPr>
        <w:t>20б.</w:t>
      </w:r>
    </w:p>
    <w:p w:rsidR="00A42E5C" w:rsidRPr="007343E0" w:rsidRDefault="00A42E5C" w:rsidP="00A42E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3E0">
        <w:rPr>
          <w:rFonts w:ascii="Times New Roman" w:eastAsia="Times New Roman" w:hAnsi="Times New Roman" w:cs="Times New Roman"/>
          <w:sz w:val="24"/>
          <w:szCs w:val="24"/>
        </w:rPr>
        <w:t>В каких местах пешеходам разрешается переходить улицу?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E5C">
        <w:rPr>
          <w:rFonts w:ascii="Times New Roman" w:eastAsia="Times New Roman" w:hAnsi="Times New Roman" w:cs="Times New Roman"/>
          <w:b/>
          <w:sz w:val="24"/>
          <w:szCs w:val="24"/>
        </w:rPr>
        <w:t>30б.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"/>
        <w:gridCol w:w="3020"/>
      </w:tblGrid>
      <w:tr w:rsidR="00A42E5C" w:rsidRPr="007343E0" w:rsidTr="004670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A42E5C" w:rsidRPr="007343E0" w:rsidRDefault="00A42E5C" w:rsidP="0046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5C" w:rsidRPr="007343E0" w:rsidRDefault="00A42E5C" w:rsidP="0046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Обязанности пассажиров</w:t>
            </w:r>
          </w:p>
        </w:tc>
      </w:tr>
    </w:tbl>
    <w:p w:rsidR="00A42E5C" w:rsidRPr="007343E0" w:rsidRDefault="00A42E5C" w:rsidP="00A42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3E0">
        <w:rPr>
          <w:rFonts w:ascii="Times New Roman" w:eastAsia="Times New Roman" w:hAnsi="Times New Roman" w:cs="Times New Roman"/>
          <w:sz w:val="24"/>
          <w:szCs w:val="24"/>
        </w:rPr>
        <w:t>Где нужно стоять в ожидании трамвая, троллейбуса, автобуса?</w:t>
      </w:r>
      <w:r w:rsidRPr="00A42E5C">
        <w:rPr>
          <w:rFonts w:ascii="Times New Roman" w:eastAsia="Times New Roman" w:hAnsi="Times New Roman" w:cs="Times New Roman"/>
          <w:b/>
          <w:sz w:val="24"/>
          <w:szCs w:val="24"/>
        </w:rPr>
        <w:t xml:space="preserve"> 10б.</w:t>
      </w:r>
    </w:p>
    <w:p w:rsidR="00A42E5C" w:rsidRPr="007343E0" w:rsidRDefault="00A42E5C" w:rsidP="00A42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3E0">
        <w:rPr>
          <w:rFonts w:ascii="Times New Roman" w:eastAsia="Times New Roman" w:hAnsi="Times New Roman" w:cs="Times New Roman"/>
          <w:sz w:val="24"/>
          <w:szCs w:val="24"/>
        </w:rPr>
        <w:t>Какие правила поведения в транспорте общественного пользования вы знаете?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E5C">
        <w:rPr>
          <w:rFonts w:ascii="Times New Roman" w:eastAsia="Times New Roman" w:hAnsi="Times New Roman" w:cs="Times New Roman"/>
          <w:b/>
          <w:sz w:val="24"/>
          <w:szCs w:val="24"/>
        </w:rPr>
        <w:t>20б.</w:t>
      </w:r>
    </w:p>
    <w:p w:rsidR="00A42E5C" w:rsidRPr="00A42E5C" w:rsidRDefault="00A42E5C" w:rsidP="00A42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3E0">
        <w:rPr>
          <w:rFonts w:ascii="Times New Roman" w:eastAsia="Times New Roman" w:hAnsi="Times New Roman" w:cs="Times New Roman"/>
          <w:sz w:val="24"/>
          <w:szCs w:val="24"/>
        </w:rPr>
        <w:t>Как нужно переходить улицу при выходе из трамвая, автобуса?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E5C">
        <w:rPr>
          <w:rFonts w:ascii="Times New Roman" w:eastAsia="Times New Roman" w:hAnsi="Times New Roman" w:cs="Times New Roman"/>
          <w:b/>
          <w:sz w:val="24"/>
          <w:szCs w:val="24"/>
        </w:rPr>
        <w:t>30б.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"/>
        <w:gridCol w:w="3704"/>
      </w:tblGrid>
      <w:tr w:rsidR="00A42E5C" w:rsidRPr="007343E0" w:rsidTr="004670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A42E5C" w:rsidRPr="007343E0" w:rsidRDefault="00A42E5C" w:rsidP="0046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5C" w:rsidRPr="007343E0" w:rsidRDefault="00A42E5C" w:rsidP="0046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перехода улиц и дорог</w:t>
            </w:r>
          </w:p>
        </w:tc>
      </w:tr>
    </w:tbl>
    <w:p w:rsidR="00A42E5C" w:rsidRPr="00A42E5C" w:rsidRDefault="00A42E5C" w:rsidP="00A42E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3E0">
        <w:rPr>
          <w:rFonts w:ascii="Times New Roman" w:eastAsia="Times New Roman" w:hAnsi="Times New Roman" w:cs="Times New Roman"/>
          <w:sz w:val="24"/>
          <w:szCs w:val="24"/>
        </w:rPr>
        <w:t>Сколько сигналов у пешеходного светофора?</w:t>
      </w:r>
      <w:r w:rsidRPr="00A42E5C">
        <w:rPr>
          <w:rFonts w:ascii="Times New Roman" w:eastAsia="Times New Roman" w:hAnsi="Times New Roman" w:cs="Times New Roman"/>
          <w:b/>
          <w:sz w:val="24"/>
          <w:szCs w:val="24"/>
        </w:rPr>
        <w:t>10 б.</w:t>
      </w:r>
    </w:p>
    <w:p w:rsidR="00A42E5C" w:rsidRPr="00A42E5C" w:rsidRDefault="00A42E5C" w:rsidP="00A42E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3E0">
        <w:rPr>
          <w:rFonts w:ascii="Times New Roman" w:eastAsia="Times New Roman" w:hAnsi="Times New Roman" w:cs="Times New Roman"/>
          <w:sz w:val="24"/>
          <w:szCs w:val="24"/>
        </w:rPr>
        <w:t>В каких местах можно переходить улицу?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E5C">
        <w:rPr>
          <w:rFonts w:ascii="Times New Roman" w:eastAsia="Times New Roman" w:hAnsi="Times New Roman" w:cs="Times New Roman"/>
          <w:b/>
          <w:sz w:val="24"/>
          <w:szCs w:val="24"/>
        </w:rPr>
        <w:t>20б.</w:t>
      </w:r>
    </w:p>
    <w:p w:rsidR="00A42E5C" w:rsidRPr="00A42E5C" w:rsidRDefault="00A42E5C" w:rsidP="00A42E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3E0">
        <w:rPr>
          <w:rFonts w:ascii="Times New Roman" w:eastAsia="Times New Roman" w:hAnsi="Times New Roman" w:cs="Times New Roman"/>
          <w:sz w:val="24"/>
          <w:szCs w:val="24"/>
        </w:rPr>
        <w:t>Как надо правильно переходить улицу, дорогу?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E5C">
        <w:rPr>
          <w:rFonts w:ascii="Times New Roman" w:eastAsia="Times New Roman" w:hAnsi="Times New Roman" w:cs="Times New Roman"/>
          <w:b/>
          <w:sz w:val="24"/>
          <w:szCs w:val="24"/>
        </w:rPr>
        <w:t>30б.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"/>
        <w:gridCol w:w="2098"/>
      </w:tblGrid>
      <w:tr w:rsidR="00A42E5C" w:rsidRPr="007343E0" w:rsidTr="004670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A42E5C" w:rsidRPr="007343E0" w:rsidRDefault="00A42E5C" w:rsidP="0046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5C" w:rsidRPr="007343E0" w:rsidRDefault="00A42E5C" w:rsidP="0046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Дорожные знаки</w:t>
            </w:r>
          </w:p>
        </w:tc>
      </w:tr>
    </w:tbl>
    <w:p w:rsidR="00FC3013" w:rsidRPr="007343E0" w:rsidRDefault="00FC3013" w:rsidP="00FC30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3E0">
        <w:rPr>
          <w:rFonts w:ascii="Times New Roman" w:eastAsia="Times New Roman" w:hAnsi="Times New Roman" w:cs="Times New Roman"/>
          <w:sz w:val="24"/>
          <w:szCs w:val="24"/>
        </w:rPr>
        <w:t>Кто должен знать дорожные знаки?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013">
        <w:rPr>
          <w:rFonts w:ascii="Times New Roman" w:eastAsia="Times New Roman" w:hAnsi="Times New Roman" w:cs="Times New Roman"/>
          <w:b/>
          <w:sz w:val="24"/>
          <w:szCs w:val="24"/>
        </w:rPr>
        <w:t>10б.</w:t>
      </w:r>
    </w:p>
    <w:p w:rsidR="00A42E5C" w:rsidRPr="00FC3013" w:rsidRDefault="00A42E5C" w:rsidP="00A42E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3E0">
        <w:rPr>
          <w:rFonts w:ascii="Times New Roman" w:eastAsia="Times New Roman" w:hAnsi="Times New Roman" w:cs="Times New Roman"/>
          <w:sz w:val="24"/>
          <w:szCs w:val="24"/>
        </w:rPr>
        <w:t>На какие группы делятся дорожные знаки?</w:t>
      </w:r>
      <w:r w:rsidR="00FC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013" w:rsidRPr="00FC3013">
        <w:rPr>
          <w:rFonts w:ascii="Times New Roman" w:eastAsia="Times New Roman" w:hAnsi="Times New Roman" w:cs="Times New Roman"/>
          <w:b/>
          <w:sz w:val="24"/>
          <w:szCs w:val="24"/>
        </w:rPr>
        <w:t>20б.</w:t>
      </w:r>
    </w:p>
    <w:p w:rsidR="00A42E5C" w:rsidRPr="00FC3013" w:rsidRDefault="00A42E5C" w:rsidP="00A42E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3E0">
        <w:rPr>
          <w:rFonts w:ascii="Times New Roman" w:eastAsia="Times New Roman" w:hAnsi="Times New Roman" w:cs="Times New Roman"/>
          <w:sz w:val="24"/>
          <w:szCs w:val="24"/>
        </w:rPr>
        <w:t>Какие информационно-указательные знаки вы знаете?</w:t>
      </w:r>
      <w:r w:rsidR="00FC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013" w:rsidRPr="00FC3013">
        <w:rPr>
          <w:rFonts w:ascii="Times New Roman" w:eastAsia="Times New Roman" w:hAnsi="Times New Roman" w:cs="Times New Roman"/>
          <w:b/>
          <w:sz w:val="24"/>
          <w:szCs w:val="24"/>
        </w:rPr>
        <w:t>30б.</w:t>
      </w:r>
    </w:p>
    <w:p w:rsidR="00223846" w:rsidRDefault="00223846"/>
    <w:sectPr w:rsidR="0022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9B3"/>
    <w:multiLevelType w:val="multilevel"/>
    <w:tmpl w:val="1DBE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E43EF"/>
    <w:multiLevelType w:val="multilevel"/>
    <w:tmpl w:val="EE14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336BB"/>
    <w:multiLevelType w:val="multilevel"/>
    <w:tmpl w:val="A1C6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646B6"/>
    <w:multiLevelType w:val="multilevel"/>
    <w:tmpl w:val="CD4E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42E5C"/>
    <w:rsid w:val="00223846"/>
    <w:rsid w:val="00A42E5C"/>
    <w:rsid w:val="00FC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2013-03-16T02:02:00Z</dcterms:created>
  <dcterms:modified xsi:type="dcterms:W3CDTF">2013-03-16T02:08:00Z</dcterms:modified>
</cp:coreProperties>
</file>